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4" w:type="dxa"/>
        <w:tblInd w:w="-882" w:type="dxa"/>
        <w:tblLayout w:type="fixed"/>
        <w:tblLook w:val="04A0"/>
      </w:tblPr>
      <w:tblGrid>
        <w:gridCol w:w="2031"/>
        <w:gridCol w:w="8753"/>
      </w:tblGrid>
      <w:tr w:rsidR="00CF0B13" w:rsidRPr="002826F7" w:rsidTr="00237BA6">
        <w:trPr>
          <w:trHeight w:val="1605"/>
        </w:trPr>
        <w:tc>
          <w:tcPr>
            <w:tcW w:w="2031" w:type="dxa"/>
          </w:tcPr>
          <w:p w:rsidR="00CF0B13" w:rsidRPr="002826F7" w:rsidRDefault="00CF0B13" w:rsidP="00237BA6">
            <w:pPr>
              <w:jc w:val="both"/>
              <w:rPr>
                <w:rFonts w:ascii="Book Antiqua" w:hAnsi="Book Antiqua"/>
                <w:color w:val="C00000"/>
                <w:sz w:val="24"/>
                <w:szCs w:val="24"/>
              </w:rPr>
            </w:pPr>
            <w:r w:rsidRPr="002826F7">
              <w:rPr>
                <w:rFonts w:ascii="Book Antiqua" w:hAnsi="Book Antiqua"/>
                <w:noProof/>
                <w:color w:val="C00000"/>
                <w:sz w:val="24"/>
                <w:szCs w:val="24"/>
                <w:lang w:eastAsia="en-IN" w:bidi="hi-IN"/>
              </w:rPr>
              <w:drawing>
                <wp:inline distT="0" distB="0" distL="0" distR="0">
                  <wp:extent cx="1151890" cy="991235"/>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5977" cy="994897"/>
                          </a:xfrm>
                          <a:prstGeom prst="rect">
                            <a:avLst/>
                          </a:prstGeom>
                          <a:noFill/>
                          <a:ln>
                            <a:noFill/>
                          </a:ln>
                        </pic:spPr>
                      </pic:pic>
                    </a:graphicData>
                  </a:graphic>
                </wp:inline>
              </w:drawing>
            </w:r>
          </w:p>
        </w:tc>
        <w:tc>
          <w:tcPr>
            <w:tcW w:w="8753" w:type="dxa"/>
          </w:tcPr>
          <w:p w:rsidR="00CF0B13" w:rsidRPr="002826F7" w:rsidRDefault="00CF0B13" w:rsidP="00237BA6">
            <w:pPr>
              <w:jc w:val="center"/>
              <w:rPr>
                <w:rFonts w:ascii="Book Antiqua" w:hAnsi="Book Antiqua"/>
                <w:b/>
                <w:color w:val="C00000"/>
                <w:sz w:val="24"/>
                <w:szCs w:val="24"/>
              </w:rPr>
            </w:pPr>
            <w:r w:rsidRPr="002826F7">
              <w:rPr>
                <w:rFonts w:ascii="Book Antiqua" w:hAnsi="Book Antiqua"/>
                <w:b/>
                <w:color w:val="C00000"/>
                <w:sz w:val="24"/>
                <w:szCs w:val="24"/>
              </w:rPr>
              <w:t>STATE BANK OF INDIA OFFICERS’ ASSOCIATION</w:t>
            </w:r>
          </w:p>
          <w:p w:rsidR="00CF0B13" w:rsidRPr="002826F7" w:rsidRDefault="00CF0B13" w:rsidP="00237BA6">
            <w:pPr>
              <w:jc w:val="center"/>
              <w:rPr>
                <w:rFonts w:ascii="Book Antiqua" w:hAnsi="Book Antiqua"/>
                <w:b/>
                <w:color w:val="C00000"/>
                <w:sz w:val="24"/>
                <w:szCs w:val="24"/>
              </w:rPr>
            </w:pPr>
            <w:r w:rsidRPr="002826F7">
              <w:rPr>
                <w:rFonts w:ascii="Book Antiqua" w:hAnsi="Book Antiqua"/>
                <w:b/>
                <w:color w:val="C00000"/>
                <w:sz w:val="24"/>
                <w:szCs w:val="24"/>
              </w:rPr>
              <w:t>CHANDIGARH CIRCLE</w:t>
            </w:r>
          </w:p>
          <w:p w:rsidR="00CF0B13" w:rsidRPr="002826F7" w:rsidRDefault="00CF0B13" w:rsidP="00237BA6">
            <w:pPr>
              <w:jc w:val="center"/>
              <w:rPr>
                <w:rFonts w:ascii="Book Antiqua" w:hAnsi="Book Antiqua"/>
                <w:color w:val="C00000"/>
                <w:sz w:val="24"/>
                <w:szCs w:val="24"/>
              </w:rPr>
            </w:pPr>
            <w:r w:rsidRPr="002826F7">
              <w:rPr>
                <w:rFonts w:ascii="Book Antiqua" w:hAnsi="Book Antiqua"/>
                <w:color w:val="C00000"/>
                <w:sz w:val="24"/>
                <w:szCs w:val="24"/>
              </w:rPr>
              <w:t>C/O State Bank of India, Local Head Office, Sector 17, Chandigarh</w:t>
            </w:r>
          </w:p>
          <w:p w:rsidR="00CF0B13" w:rsidRPr="002826F7" w:rsidRDefault="00CF0B13" w:rsidP="00237BA6">
            <w:pPr>
              <w:jc w:val="center"/>
              <w:rPr>
                <w:rFonts w:ascii="Book Antiqua" w:hAnsi="Book Antiqua"/>
                <w:color w:val="C00000"/>
                <w:sz w:val="24"/>
                <w:szCs w:val="24"/>
              </w:rPr>
            </w:pPr>
            <w:r w:rsidRPr="002826F7">
              <w:rPr>
                <w:rFonts w:ascii="Book Antiqua" w:hAnsi="Book Antiqua"/>
                <w:color w:val="C00000"/>
                <w:sz w:val="24"/>
                <w:szCs w:val="24"/>
              </w:rPr>
              <w:t xml:space="preserve">Contact Nos. : 0172-4567134-133-135, Fax:2670812 Email: </w:t>
            </w:r>
            <w:hyperlink r:id="rId6" w:history="1">
              <w:r w:rsidRPr="002826F7">
                <w:rPr>
                  <w:rStyle w:val="Hyperlink"/>
                  <w:rFonts w:ascii="Book Antiqua" w:hAnsi="Book Antiqua"/>
                  <w:sz w:val="24"/>
                  <w:szCs w:val="24"/>
                </w:rPr>
                <w:t>sbioa.chd@sbi.co.in</w:t>
              </w:r>
            </w:hyperlink>
          </w:p>
          <w:p w:rsidR="00CF0B13" w:rsidRPr="002826F7" w:rsidRDefault="00CF0B13" w:rsidP="00237BA6">
            <w:pPr>
              <w:jc w:val="center"/>
              <w:rPr>
                <w:rFonts w:ascii="Book Antiqua" w:hAnsi="Book Antiqua"/>
                <w:color w:val="C00000"/>
                <w:sz w:val="24"/>
                <w:szCs w:val="24"/>
              </w:rPr>
            </w:pPr>
            <w:r w:rsidRPr="002826F7">
              <w:rPr>
                <w:rFonts w:ascii="Book Antiqua" w:hAnsi="Book Antiqua"/>
                <w:color w:val="C00000"/>
                <w:sz w:val="24"/>
                <w:szCs w:val="24"/>
              </w:rPr>
              <w:t>www.sbioacha.org</w:t>
            </w:r>
          </w:p>
        </w:tc>
      </w:tr>
    </w:tbl>
    <w:p w:rsidR="00CF0B13" w:rsidRPr="002826F7" w:rsidRDefault="00CF0B13" w:rsidP="00CF0B13">
      <w:pPr>
        <w:pStyle w:val="NoSpacing1"/>
        <w:spacing w:line="276" w:lineRule="auto"/>
        <w:ind w:right="45"/>
        <w:jc w:val="both"/>
        <w:rPr>
          <w:rFonts w:ascii="Book Antiqua" w:hAnsi="Book Antiqua" w:cs="Tahoma"/>
          <w:b/>
          <w:bCs/>
          <w:sz w:val="24"/>
          <w:szCs w:val="24"/>
        </w:rPr>
      </w:pPr>
    </w:p>
    <w:p w:rsidR="00CF0B13" w:rsidRPr="004905AF" w:rsidRDefault="00CF0B13" w:rsidP="00CF0B13">
      <w:pPr>
        <w:pStyle w:val="NoSpacing1"/>
        <w:spacing w:line="276" w:lineRule="auto"/>
        <w:ind w:right="45"/>
        <w:jc w:val="both"/>
        <w:rPr>
          <w:rFonts w:ascii="Book Antiqua" w:hAnsi="Book Antiqua" w:cs="Tahoma"/>
          <w:b/>
          <w:bCs/>
          <w:sz w:val="24"/>
          <w:szCs w:val="24"/>
        </w:rPr>
      </w:pPr>
      <w:r w:rsidRPr="004905AF">
        <w:rPr>
          <w:rFonts w:ascii="Book Antiqua" w:hAnsi="Book Antiqua" w:cs="Tahoma"/>
          <w:b/>
          <w:bCs/>
          <w:sz w:val="24"/>
          <w:szCs w:val="24"/>
        </w:rPr>
        <w:t>Circular No. 20</w:t>
      </w:r>
      <w:r w:rsidR="009C65D3" w:rsidRPr="004905AF">
        <w:rPr>
          <w:rFonts w:ascii="Book Antiqua" w:hAnsi="Book Antiqua" w:cs="Tahoma"/>
          <w:b/>
          <w:bCs/>
          <w:sz w:val="24"/>
          <w:szCs w:val="24"/>
        </w:rPr>
        <w:t>20</w:t>
      </w:r>
      <w:r w:rsidRPr="004905AF">
        <w:rPr>
          <w:rFonts w:ascii="Book Antiqua" w:hAnsi="Book Antiqua" w:cs="Tahoma"/>
          <w:b/>
          <w:bCs/>
          <w:sz w:val="24"/>
          <w:szCs w:val="24"/>
        </w:rPr>
        <w:t>/</w:t>
      </w:r>
      <w:r w:rsidR="009C65D3" w:rsidRPr="004905AF">
        <w:rPr>
          <w:rFonts w:ascii="Book Antiqua" w:hAnsi="Book Antiqua" w:cs="Tahoma"/>
          <w:b/>
          <w:bCs/>
          <w:sz w:val="24"/>
          <w:szCs w:val="24"/>
        </w:rPr>
        <w:t>0</w:t>
      </w:r>
      <w:r w:rsidR="00A11CD8">
        <w:rPr>
          <w:rFonts w:ascii="Book Antiqua" w:hAnsi="Book Antiqua" w:cs="Tahoma"/>
          <w:b/>
          <w:bCs/>
          <w:sz w:val="24"/>
          <w:szCs w:val="24"/>
        </w:rPr>
        <w:t>7</w:t>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t xml:space="preserve">              Date:</w:t>
      </w:r>
      <w:r w:rsidR="009C65D3" w:rsidRPr="004905AF">
        <w:rPr>
          <w:rFonts w:ascii="Book Antiqua" w:hAnsi="Book Antiqua" w:cs="Tahoma"/>
          <w:b/>
          <w:bCs/>
          <w:sz w:val="24"/>
          <w:szCs w:val="24"/>
        </w:rPr>
        <w:t xml:space="preserve"> </w:t>
      </w:r>
      <w:r w:rsidR="00A11CD8">
        <w:rPr>
          <w:rFonts w:ascii="Book Antiqua" w:hAnsi="Book Antiqua" w:cs="Tahoma"/>
          <w:b/>
          <w:bCs/>
          <w:sz w:val="24"/>
          <w:szCs w:val="24"/>
        </w:rPr>
        <w:t>23</w:t>
      </w:r>
      <w:r w:rsidR="009C65D3" w:rsidRPr="004905AF">
        <w:rPr>
          <w:rFonts w:ascii="Book Antiqua" w:hAnsi="Book Antiqua" w:cs="Tahoma"/>
          <w:b/>
          <w:bCs/>
          <w:sz w:val="24"/>
          <w:szCs w:val="24"/>
        </w:rPr>
        <w:t>.01</w:t>
      </w:r>
      <w:r w:rsidRPr="004905AF">
        <w:rPr>
          <w:rFonts w:ascii="Book Antiqua" w:hAnsi="Book Antiqua" w:cs="Tahoma"/>
          <w:b/>
          <w:bCs/>
          <w:sz w:val="24"/>
          <w:szCs w:val="24"/>
        </w:rPr>
        <w:t>.20</w:t>
      </w:r>
      <w:r w:rsidR="009C65D3" w:rsidRPr="004905AF">
        <w:rPr>
          <w:rFonts w:ascii="Book Antiqua" w:hAnsi="Book Antiqua" w:cs="Tahoma"/>
          <w:b/>
          <w:bCs/>
          <w:sz w:val="24"/>
          <w:szCs w:val="24"/>
        </w:rPr>
        <w:t>20</w:t>
      </w:r>
    </w:p>
    <w:p w:rsidR="00CF0B13" w:rsidRPr="004905AF" w:rsidRDefault="00CF0B13" w:rsidP="00CF0B13">
      <w:pPr>
        <w:pStyle w:val="NoSpacing1"/>
        <w:spacing w:line="276" w:lineRule="auto"/>
        <w:jc w:val="both"/>
        <w:rPr>
          <w:rFonts w:ascii="Book Antiqua" w:hAnsi="Book Antiqua"/>
          <w:sz w:val="24"/>
          <w:szCs w:val="24"/>
        </w:rPr>
      </w:pPr>
    </w:p>
    <w:p w:rsidR="00CF0B13" w:rsidRPr="004905AF" w:rsidRDefault="00CF0B13" w:rsidP="00CF0B13">
      <w:pPr>
        <w:pStyle w:val="NoSpacing1"/>
        <w:spacing w:line="276" w:lineRule="auto"/>
        <w:jc w:val="both"/>
        <w:rPr>
          <w:rFonts w:ascii="Book Antiqua" w:hAnsi="Book Antiqua"/>
          <w:b/>
          <w:bCs/>
          <w:color w:val="000000"/>
          <w:sz w:val="24"/>
          <w:szCs w:val="24"/>
        </w:rPr>
      </w:pPr>
      <w:r w:rsidRPr="004905AF">
        <w:rPr>
          <w:rFonts w:ascii="Book Antiqua" w:hAnsi="Book Antiqua"/>
          <w:b/>
          <w:bCs/>
          <w:color w:val="000000"/>
          <w:sz w:val="24"/>
          <w:szCs w:val="24"/>
        </w:rPr>
        <w:t>TO ALL OUR MEMBERS:</w:t>
      </w:r>
    </w:p>
    <w:p w:rsidR="009C65D3" w:rsidRPr="004905AF" w:rsidRDefault="009C65D3" w:rsidP="009C65D3">
      <w:pPr>
        <w:spacing w:after="0" w:line="240" w:lineRule="auto"/>
        <w:rPr>
          <w:rFonts w:ascii="Book Antiqua" w:hAnsi="Book Antiqua" w:cs="Mangal"/>
          <w:sz w:val="24"/>
          <w:szCs w:val="24"/>
          <w:lang w:bidi="hi-IN"/>
        </w:rPr>
      </w:pPr>
    </w:p>
    <w:p w:rsidR="00A11CD8" w:rsidRPr="00E17D86" w:rsidRDefault="00A11CD8" w:rsidP="00A11CD8">
      <w:pPr>
        <w:pStyle w:val="NoSpacing"/>
        <w:jc w:val="both"/>
        <w:rPr>
          <w:rFonts w:ascii="Arial Narrow" w:hAnsi="Arial Narrow"/>
          <w:b/>
          <w:sz w:val="24"/>
          <w:szCs w:val="24"/>
          <w:u w:val="single"/>
        </w:rPr>
      </w:pPr>
      <w:r>
        <w:rPr>
          <w:rFonts w:ascii="Arial Narrow" w:hAnsi="Arial Narrow"/>
          <w:b/>
          <w:sz w:val="24"/>
          <w:szCs w:val="24"/>
          <w:u w:val="single"/>
        </w:rPr>
        <w:t>AIBOC’S CLARION CALL TO THE MEMBERS</w:t>
      </w:r>
    </w:p>
    <w:p w:rsidR="009C65D3" w:rsidRPr="004905AF" w:rsidRDefault="009C65D3" w:rsidP="009C65D3">
      <w:pPr>
        <w:spacing w:after="0" w:line="240" w:lineRule="auto"/>
        <w:rPr>
          <w:rFonts w:ascii="Book Antiqua" w:hAnsi="Book Antiqua"/>
          <w:b/>
          <w:sz w:val="24"/>
          <w:szCs w:val="24"/>
          <w:u w:val="single"/>
        </w:rPr>
      </w:pPr>
    </w:p>
    <w:p w:rsidR="002826F7" w:rsidRPr="004905AF" w:rsidRDefault="009C65D3" w:rsidP="002826F7">
      <w:pPr>
        <w:spacing w:after="0" w:line="240" w:lineRule="auto"/>
        <w:jc w:val="both"/>
        <w:rPr>
          <w:rFonts w:ascii="Book Antiqua" w:hAnsi="Book Antiqua" w:cs="Calibri"/>
          <w:sz w:val="24"/>
          <w:szCs w:val="24"/>
          <w:lang w:eastAsia="en-IN"/>
        </w:rPr>
      </w:pPr>
      <w:r w:rsidRPr="004905AF">
        <w:rPr>
          <w:rFonts w:ascii="Book Antiqua" w:hAnsi="Book Antiqua" w:cs="Calibri"/>
          <w:sz w:val="24"/>
          <w:szCs w:val="24"/>
          <w:lang w:eastAsia="en-IN"/>
        </w:rPr>
        <w:t xml:space="preserve">We reproduce hereunder the text of </w:t>
      </w:r>
      <w:r w:rsidR="002826F7" w:rsidRPr="004905AF">
        <w:rPr>
          <w:rFonts w:ascii="Book Antiqua" w:hAnsi="Book Antiqua" w:cs="Calibri"/>
          <w:sz w:val="24"/>
          <w:szCs w:val="24"/>
          <w:lang w:eastAsia="en-IN"/>
        </w:rPr>
        <w:t>AI</w:t>
      </w:r>
      <w:r w:rsidR="00A11CD8">
        <w:rPr>
          <w:rFonts w:ascii="Book Antiqua" w:hAnsi="Book Antiqua" w:cs="Calibri"/>
          <w:sz w:val="24"/>
          <w:szCs w:val="24"/>
          <w:lang w:eastAsia="en-IN"/>
        </w:rPr>
        <w:t xml:space="preserve">BOC Circular No 2020/08 </w:t>
      </w:r>
      <w:r w:rsidRPr="004905AF">
        <w:rPr>
          <w:rFonts w:ascii="Book Antiqua" w:hAnsi="Book Antiqua" w:cs="Calibri"/>
          <w:sz w:val="24"/>
          <w:szCs w:val="24"/>
          <w:lang w:eastAsia="en-IN"/>
        </w:rPr>
        <w:t xml:space="preserve">dated </w:t>
      </w:r>
      <w:r w:rsidR="00A11CD8">
        <w:rPr>
          <w:rFonts w:ascii="Book Antiqua" w:hAnsi="Book Antiqua" w:cs="Calibri"/>
          <w:sz w:val="24"/>
          <w:szCs w:val="24"/>
          <w:lang w:eastAsia="en-IN"/>
        </w:rPr>
        <w:t>23</w:t>
      </w:r>
      <w:r w:rsidRPr="004905AF">
        <w:rPr>
          <w:rFonts w:ascii="Book Antiqua" w:hAnsi="Book Antiqua" w:cs="Calibri"/>
          <w:sz w:val="24"/>
          <w:szCs w:val="24"/>
          <w:lang w:eastAsia="en-IN"/>
        </w:rPr>
        <w:t xml:space="preserve">.01.2020 on the captioned subject for </w:t>
      </w:r>
      <w:r w:rsidR="002826F7" w:rsidRPr="004905AF">
        <w:rPr>
          <w:rFonts w:ascii="Book Antiqua" w:hAnsi="Book Antiqua" w:cs="Calibri"/>
          <w:sz w:val="24"/>
          <w:szCs w:val="24"/>
          <w:lang w:eastAsia="en-IN"/>
        </w:rPr>
        <w:t xml:space="preserve">the </w:t>
      </w:r>
      <w:r w:rsidRPr="004905AF">
        <w:rPr>
          <w:rFonts w:ascii="Book Antiqua" w:hAnsi="Book Antiqua" w:cs="Calibri"/>
          <w:sz w:val="24"/>
          <w:szCs w:val="24"/>
          <w:lang w:eastAsia="en-IN"/>
        </w:rPr>
        <w:t>information</w:t>
      </w:r>
      <w:r w:rsidR="002826F7" w:rsidRPr="004905AF">
        <w:rPr>
          <w:rFonts w:ascii="Book Antiqua" w:hAnsi="Book Antiqua" w:cs="Calibri"/>
          <w:sz w:val="24"/>
          <w:szCs w:val="24"/>
          <w:lang w:eastAsia="en-IN"/>
        </w:rPr>
        <w:t xml:space="preserve"> of members</w:t>
      </w:r>
      <w:r w:rsidRPr="004905AF">
        <w:rPr>
          <w:rFonts w:ascii="Book Antiqua" w:hAnsi="Book Antiqua" w:cs="Calibri"/>
          <w:sz w:val="24"/>
          <w:szCs w:val="24"/>
          <w:lang w:eastAsia="en-IN"/>
        </w:rPr>
        <w:t>.</w:t>
      </w:r>
    </w:p>
    <w:p w:rsidR="009C65D3" w:rsidRPr="004905AF" w:rsidRDefault="009C65D3" w:rsidP="002826F7">
      <w:pPr>
        <w:spacing w:after="0" w:line="240" w:lineRule="auto"/>
        <w:jc w:val="both"/>
        <w:rPr>
          <w:rFonts w:ascii="Book Antiqua" w:hAnsi="Book Antiqua" w:cs="Arial"/>
          <w:color w:val="000000"/>
          <w:sz w:val="24"/>
          <w:szCs w:val="24"/>
          <w:lang w:eastAsia="en-IN"/>
        </w:rPr>
      </w:pPr>
      <w:r w:rsidRPr="004905AF">
        <w:rPr>
          <w:rFonts w:ascii="Book Antiqua" w:hAnsi="Book Antiqua" w:cs="Arial"/>
          <w:color w:val="000000"/>
          <w:sz w:val="24"/>
          <w:szCs w:val="24"/>
          <w:lang w:eastAsia="en-IN"/>
        </w:rPr>
        <w:t xml:space="preserve"> </w:t>
      </w:r>
    </w:p>
    <w:p w:rsidR="009C65D3" w:rsidRPr="004905AF" w:rsidRDefault="009C65D3" w:rsidP="009C65D3">
      <w:pPr>
        <w:spacing w:after="200" w:line="360" w:lineRule="auto"/>
        <w:jc w:val="both"/>
        <w:rPr>
          <w:rFonts w:ascii="Book Antiqua" w:eastAsia="Times New Roman" w:hAnsi="Book Antiqua" w:cs="Times New Roman"/>
          <w:sz w:val="24"/>
          <w:szCs w:val="24"/>
          <w:lang w:eastAsia="en-IN"/>
        </w:rPr>
      </w:pPr>
      <w:r w:rsidRPr="004905AF">
        <w:rPr>
          <w:rFonts w:ascii="Book Antiqua" w:hAnsi="Book Antiqua"/>
          <w:noProof/>
          <w:sz w:val="24"/>
          <w:szCs w:val="24"/>
          <w:lang w:eastAsia="en-IN" w:bidi="hi-IN"/>
        </w:rPr>
        <w:drawing>
          <wp:anchor distT="0" distB="0" distL="114300" distR="114300" simplePos="0" relativeHeight="251661312" behindDoc="0" locked="0" layoutInCell="1" allowOverlap="1">
            <wp:simplePos x="0" y="0"/>
            <wp:positionH relativeFrom="margin">
              <wp:posOffset>-147955</wp:posOffset>
            </wp:positionH>
            <wp:positionV relativeFrom="paragraph">
              <wp:posOffset>301625</wp:posOffset>
            </wp:positionV>
            <wp:extent cx="1543050" cy="400050"/>
            <wp:effectExtent l="0" t="0" r="0" b="0"/>
            <wp:wrapSquare wrapText="bothSides"/>
            <wp:docPr id="2" name="Picture 2"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asso\signature scan 2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43050" cy="400050"/>
                    </a:xfrm>
                    <a:prstGeom prst="rect">
                      <a:avLst/>
                    </a:prstGeom>
                    <a:noFill/>
                    <a:ln>
                      <a:noFill/>
                    </a:ln>
                  </pic:spPr>
                </pic:pic>
              </a:graphicData>
            </a:graphic>
          </wp:anchor>
        </w:drawing>
      </w:r>
      <w:r w:rsidR="00240F8E" w:rsidRPr="004905AF">
        <w:rPr>
          <w:rFonts w:ascii="Book Antiqua" w:eastAsia="Times New Roman" w:hAnsi="Book Antiqua" w:cs="Times New Roman"/>
          <w:color w:val="000000"/>
          <w:sz w:val="24"/>
          <w:szCs w:val="24"/>
          <w:lang w:eastAsia="en-IN"/>
        </w:rPr>
        <w:t>Sincerly</w:t>
      </w:r>
      <w:r w:rsidRPr="004905AF">
        <w:rPr>
          <w:rFonts w:ascii="Book Antiqua" w:eastAsia="Times New Roman" w:hAnsi="Book Antiqua" w:cs="Times New Roman"/>
          <w:color w:val="000000"/>
          <w:sz w:val="24"/>
          <w:szCs w:val="24"/>
          <w:lang w:eastAsia="en-IN"/>
        </w:rPr>
        <w:t xml:space="preserve"> Yours,</w:t>
      </w:r>
    </w:p>
    <w:p w:rsidR="009C65D3" w:rsidRPr="004905AF" w:rsidRDefault="009C65D3" w:rsidP="009C65D3">
      <w:pPr>
        <w:spacing w:after="240" w:line="360" w:lineRule="auto"/>
        <w:rPr>
          <w:rFonts w:ascii="Book Antiqua" w:eastAsia="Times New Roman" w:hAnsi="Book Antiqua" w:cs="Times New Roman"/>
          <w:sz w:val="24"/>
          <w:szCs w:val="24"/>
          <w:lang w:eastAsia="en-IN"/>
        </w:rPr>
      </w:pPr>
    </w:p>
    <w:p w:rsidR="009C65D3" w:rsidRPr="004905AF" w:rsidRDefault="009C65D3" w:rsidP="009C65D3">
      <w:pPr>
        <w:pStyle w:val="NoSpacing"/>
        <w:rPr>
          <w:rFonts w:ascii="Book Antiqua" w:hAnsi="Book Antiqua"/>
          <w:b/>
          <w:sz w:val="24"/>
          <w:szCs w:val="24"/>
          <w:lang w:eastAsia="en-IN"/>
        </w:rPr>
      </w:pPr>
      <w:r w:rsidRPr="004905AF">
        <w:rPr>
          <w:rFonts w:ascii="Book Antiqua" w:hAnsi="Book Antiqua"/>
          <w:b/>
          <w:sz w:val="24"/>
          <w:szCs w:val="24"/>
          <w:lang w:eastAsia="en-IN"/>
        </w:rPr>
        <w:t>(Deepak K Sharma)</w:t>
      </w:r>
    </w:p>
    <w:p w:rsidR="009C65D3" w:rsidRPr="004905AF" w:rsidRDefault="009C65D3" w:rsidP="009C65D3">
      <w:pPr>
        <w:pStyle w:val="NoSpacing"/>
        <w:rPr>
          <w:rFonts w:ascii="Book Antiqua" w:hAnsi="Book Antiqua"/>
          <w:b/>
          <w:sz w:val="24"/>
          <w:szCs w:val="24"/>
          <w:lang w:eastAsia="en-IN"/>
        </w:rPr>
      </w:pPr>
      <w:r w:rsidRPr="004905AF">
        <w:rPr>
          <w:rFonts w:ascii="Book Antiqua" w:hAnsi="Book Antiqua"/>
          <w:b/>
          <w:sz w:val="24"/>
          <w:szCs w:val="24"/>
          <w:lang w:eastAsia="en-IN"/>
        </w:rPr>
        <w:t>General Secretary</w:t>
      </w:r>
    </w:p>
    <w:p w:rsidR="002826F7" w:rsidRPr="004905AF" w:rsidRDefault="002826F7" w:rsidP="002826F7">
      <w:pPr>
        <w:pStyle w:val="NoSpacing"/>
        <w:ind w:right="-270"/>
        <w:rPr>
          <w:rFonts w:ascii="Book Antiqua" w:hAnsi="Book Antiqua"/>
          <w:b/>
          <w:color w:val="000000"/>
          <w:sz w:val="24"/>
          <w:szCs w:val="24"/>
        </w:rPr>
      </w:pPr>
    </w:p>
    <w:p w:rsidR="002826F7" w:rsidRPr="004905AF" w:rsidRDefault="00DC010D" w:rsidP="002826F7">
      <w:pPr>
        <w:pStyle w:val="NoSpacing"/>
        <w:ind w:right="-270"/>
        <w:rPr>
          <w:rFonts w:ascii="Book Antiqua" w:hAnsi="Book Antiqua"/>
          <w:b/>
          <w:color w:val="000000"/>
          <w:sz w:val="24"/>
          <w:szCs w:val="24"/>
        </w:rPr>
      </w:pPr>
      <w:r w:rsidRPr="00DC010D">
        <w:rPr>
          <w:rFonts w:ascii="Book Antiqua" w:hAnsi="Book Antiqua"/>
          <w:noProof/>
          <w:sz w:val="24"/>
          <w:szCs w:val="24"/>
          <w:lang w:eastAsia="en-IN"/>
        </w:rPr>
        <w:pict>
          <v:line id="Straight Connector 7" o:spid="_x0000_s1026" style="position:absolute;z-index:251663360;visibility:visible;mso-wrap-distance-top:-3e-5mm;mso-wrap-distance-bottom:-3e-5mm;mso-width-relative:margin;mso-height-relative:margin" from="-52.5pt,4.75pt" to="50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" strokecolor="windowText" strokeweight=".5pt">
            <v:stroke joinstyle="miter"/>
            <o:lock v:ext="edit" shapetype="f"/>
          </v:line>
        </w:pict>
      </w:r>
    </w:p>
    <w:p w:rsidR="002826F7" w:rsidRPr="004905AF" w:rsidRDefault="002826F7" w:rsidP="002826F7">
      <w:pPr>
        <w:pBdr>
          <w:top w:val="nil"/>
          <w:left w:val="nil"/>
          <w:bottom w:val="nil"/>
          <w:right w:val="nil"/>
          <w:between w:val="nil"/>
        </w:pBdr>
        <w:ind w:hanging="2"/>
        <w:jc w:val="both"/>
        <w:rPr>
          <w:rFonts w:ascii="Book Antiqua" w:eastAsia="Arial Narrow" w:hAnsi="Book Antiqua" w:cs="Arial Narrow"/>
          <w:b/>
          <w:bCs/>
          <w:sz w:val="24"/>
          <w:szCs w:val="24"/>
        </w:rPr>
      </w:pPr>
      <w:r w:rsidRPr="004905AF">
        <w:rPr>
          <w:rFonts w:ascii="Book Antiqua" w:eastAsia="Arial Narrow" w:hAnsi="Book Antiqua" w:cs="Arial Narrow"/>
          <w:b/>
          <w:bCs/>
          <w:sz w:val="24"/>
          <w:szCs w:val="24"/>
        </w:rPr>
        <w:t>QUOTE</w:t>
      </w:r>
    </w:p>
    <w:p w:rsidR="00A11CD8" w:rsidRPr="00E17D86" w:rsidRDefault="00A11CD8" w:rsidP="00A11CD8">
      <w:pPr>
        <w:pStyle w:val="NoSpacing"/>
        <w:jc w:val="both"/>
        <w:rPr>
          <w:rFonts w:ascii="Arial Narrow" w:hAnsi="Arial Narrow"/>
          <w:b/>
          <w:sz w:val="24"/>
          <w:szCs w:val="24"/>
          <w:u w:val="single"/>
        </w:rPr>
      </w:pPr>
      <w:r>
        <w:rPr>
          <w:rFonts w:ascii="Arial Narrow" w:hAnsi="Arial Narrow"/>
          <w:b/>
          <w:sz w:val="24"/>
          <w:szCs w:val="24"/>
          <w:u w:val="single"/>
        </w:rPr>
        <w:t>AIBOC’S CLARION CALL TO THE MEMBERS</w:t>
      </w:r>
    </w:p>
    <w:p w:rsidR="00A11CD8" w:rsidRDefault="00A11CD8" w:rsidP="00A11CD8">
      <w:pPr>
        <w:pStyle w:val="NoSpacing"/>
        <w:jc w:val="both"/>
        <w:rPr>
          <w:rFonts w:ascii="Arial Narrow" w:hAnsi="Arial Narrow"/>
          <w:sz w:val="24"/>
          <w:szCs w:val="24"/>
        </w:rPr>
      </w:pPr>
    </w:p>
    <w:p w:rsidR="00A11CD8" w:rsidRPr="00681488" w:rsidRDefault="00A11CD8" w:rsidP="00A11CD8">
      <w:pPr>
        <w:pStyle w:val="NoSpacing"/>
        <w:jc w:val="both"/>
        <w:rPr>
          <w:rFonts w:ascii="Arial Narrow" w:hAnsi="Arial Narrow"/>
          <w:sz w:val="24"/>
          <w:szCs w:val="24"/>
        </w:rPr>
      </w:pPr>
      <w:r w:rsidRPr="00681488">
        <w:rPr>
          <w:rFonts w:ascii="Arial Narrow" w:hAnsi="Arial Narrow"/>
          <w:sz w:val="24"/>
          <w:szCs w:val="24"/>
        </w:rPr>
        <w:t>You are already aware of the agitation programmes declared by UFBU including strike actions on 12 points demand related to wage negotiation and other issues that are very close to our heart. AIBOC has taken a firm and principled stand that IBA’s unilateral approach will be dissented in a befitting manner.  We, therefore, urge upon entire membership to implement all the programmes chalked out by UFBU in their entirety.</w:t>
      </w:r>
    </w:p>
    <w:p w:rsidR="00A11CD8" w:rsidRPr="00681488" w:rsidRDefault="00A11CD8" w:rsidP="00A11CD8">
      <w:pPr>
        <w:pStyle w:val="NoSpacing"/>
        <w:jc w:val="both"/>
        <w:rPr>
          <w:rFonts w:ascii="Arial Narrow" w:hAnsi="Arial Narrow"/>
          <w:sz w:val="10"/>
          <w:szCs w:val="10"/>
        </w:rPr>
      </w:pPr>
    </w:p>
    <w:p w:rsidR="00A11CD8" w:rsidRPr="00681488" w:rsidRDefault="00A11CD8" w:rsidP="00A11CD8">
      <w:pPr>
        <w:pStyle w:val="NoSpacing"/>
        <w:jc w:val="both"/>
        <w:rPr>
          <w:rFonts w:ascii="Arial Narrow" w:hAnsi="Arial Narrow"/>
          <w:sz w:val="10"/>
          <w:szCs w:val="10"/>
        </w:rPr>
      </w:pPr>
    </w:p>
    <w:p w:rsidR="00A11CD8" w:rsidRPr="00681488" w:rsidRDefault="00A11CD8" w:rsidP="00A11CD8">
      <w:pPr>
        <w:pStyle w:val="NoSpacing"/>
        <w:jc w:val="both"/>
        <w:rPr>
          <w:rFonts w:ascii="Arial Narrow" w:hAnsi="Arial Narrow"/>
          <w:sz w:val="24"/>
          <w:szCs w:val="24"/>
        </w:rPr>
      </w:pPr>
      <w:r w:rsidRPr="00681488">
        <w:rPr>
          <w:rFonts w:ascii="Arial Narrow" w:hAnsi="Arial Narrow"/>
          <w:sz w:val="24"/>
          <w:szCs w:val="24"/>
        </w:rPr>
        <w:t>This is a strike to establish the dignity and self-esteem of banking fraternity. This strike is for the youth, who would carry forward the legacy of the movement in the days to come. This strike is for our seniors, who need us to fight their battles. This strike is for the unorganized labourers in the industry, for protecting their constitutional rights.</w:t>
      </w:r>
    </w:p>
    <w:p w:rsidR="00A11CD8" w:rsidRPr="00681488" w:rsidRDefault="00A11CD8" w:rsidP="00A11CD8">
      <w:pPr>
        <w:pStyle w:val="NoSpacing"/>
        <w:jc w:val="both"/>
        <w:rPr>
          <w:rFonts w:ascii="Arial Narrow" w:hAnsi="Arial Narrow"/>
          <w:sz w:val="10"/>
          <w:szCs w:val="10"/>
        </w:rPr>
      </w:pPr>
    </w:p>
    <w:p w:rsidR="00A11CD8" w:rsidRPr="00681488" w:rsidRDefault="00A11CD8" w:rsidP="00A11CD8">
      <w:pPr>
        <w:pStyle w:val="NoSpacing"/>
        <w:jc w:val="both"/>
        <w:rPr>
          <w:rFonts w:ascii="Arial Narrow" w:hAnsi="Arial Narrow"/>
          <w:sz w:val="24"/>
          <w:szCs w:val="24"/>
        </w:rPr>
      </w:pPr>
      <w:r w:rsidRPr="00681488">
        <w:rPr>
          <w:rFonts w:ascii="Arial Narrow" w:hAnsi="Arial Narrow"/>
          <w:sz w:val="24"/>
          <w:szCs w:val="24"/>
        </w:rPr>
        <w:t>As we march on to the historical strike, we would like to remind everyone that:</w:t>
      </w:r>
    </w:p>
    <w:p w:rsidR="00A11CD8" w:rsidRPr="00681488" w:rsidRDefault="00A11CD8" w:rsidP="00A11CD8">
      <w:pPr>
        <w:pStyle w:val="NoSpacing"/>
        <w:jc w:val="both"/>
        <w:rPr>
          <w:rFonts w:ascii="Arial Narrow" w:hAnsi="Arial Narrow"/>
          <w:sz w:val="10"/>
          <w:szCs w:val="10"/>
        </w:rPr>
      </w:pPr>
    </w:p>
    <w:p w:rsidR="00A11CD8" w:rsidRPr="00681488" w:rsidRDefault="00A11CD8" w:rsidP="00A11CD8">
      <w:pPr>
        <w:numPr>
          <w:ilvl w:val="0"/>
          <w:numId w:val="8"/>
        </w:numPr>
        <w:spacing w:after="0" w:line="240" w:lineRule="auto"/>
        <w:jc w:val="both"/>
        <w:rPr>
          <w:rFonts w:ascii="Arial Narrow" w:hAnsi="Arial Narrow"/>
          <w:sz w:val="24"/>
          <w:szCs w:val="24"/>
        </w:rPr>
      </w:pPr>
      <w:r w:rsidRPr="00681488">
        <w:rPr>
          <w:rFonts w:ascii="Arial Narrow" w:hAnsi="Arial Narrow"/>
          <w:sz w:val="24"/>
          <w:szCs w:val="24"/>
        </w:rPr>
        <w:t>Probationary officers</w:t>
      </w:r>
      <w:r>
        <w:rPr>
          <w:rFonts w:ascii="Arial Narrow" w:hAnsi="Arial Narrow"/>
          <w:sz w:val="24"/>
          <w:szCs w:val="24"/>
        </w:rPr>
        <w:t>/ Trainee officers</w:t>
      </w:r>
      <w:r w:rsidRPr="00681488">
        <w:rPr>
          <w:rFonts w:ascii="Arial Narrow" w:hAnsi="Arial Narrow"/>
          <w:sz w:val="24"/>
          <w:szCs w:val="24"/>
        </w:rPr>
        <w:t xml:space="preserve"> are very much a part of the officers’ community and all officers irrespective of any scale, who are members of any organisation can definitely participate in this historical strike without any fear. Right to form an association is a fundamental right in the Indian Constitution. Bank officers to whichever level they belong can unionise and it follows that they are entitled to participate in legitimate expressions of solidarity actions called by their unions. Denying these rights is tantamount to turning the clock back, discriminatory and against the ILO Conventions.</w:t>
      </w:r>
    </w:p>
    <w:p w:rsidR="00A11CD8" w:rsidRDefault="00A11CD8" w:rsidP="00A11CD8">
      <w:pPr>
        <w:pStyle w:val="NoSpacing"/>
        <w:numPr>
          <w:ilvl w:val="0"/>
          <w:numId w:val="7"/>
        </w:numPr>
        <w:ind w:left="360" w:firstLine="0"/>
        <w:jc w:val="both"/>
        <w:rPr>
          <w:rFonts w:ascii="Arial Narrow" w:hAnsi="Arial Narrow"/>
          <w:sz w:val="24"/>
          <w:szCs w:val="24"/>
        </w:rPr>
      </w:pPr>
      <w:r w:rsidRPr="00681488">
        <w:rPr>
          <w:rFonts w:ascii="Arial Narrow" w:hAnsi="Arial Narrow"/>
          <w:sz w:val="24"/>
          <w:szCs w:val="24"/>
        </w:rPr>
        <w:t xml:space="preserve">Participating in strike </w:t>
      </w:r>
      <w:r>
        <w:rPr>
          <w:rFonts w:ascii="Arial Narrow" w:hAnsi="Arial Narrow"/>
          <w:sz w:val="24"/>
          <w:szCs w:val="24"/>
        </w:rPr>
        <w:t xml:space="preserve">during the last 10 months before retirement </w:t>
      </w:r>
      <w:r w:rsidRPr="00681488">
        <w:rPr>
          <w:rFonts w:ascii="Arial Narrow" w:hAnsi="Arial Narrow"/>
          <w:sz w:val="24"/>
          <w:szCs w:val="24"/>
        </w:rPr>
        <w:t xml:space="preserve">will not affect the pension or </w:t>
      </w:r>
    </w:p>
    <w:p w:rsidR="00A11CD8" w:rsidRPr="00681488" w:rsidRDefault="00A11CD8" w:rsidP="00A11CD8">
      <w:pPr>
        <w:pStyle w:val="NoSpacing"/>
        <w:ind w:left="360"/>
        <w:jc w:val="both"/>
        <w:rPr>
          <w:rFonts w:ascii="Arial Narrow" w:hAnsi="Arial Narrow"/>
          <w:sz w:val="24"/>
          <w:szCs w:val="24"/>
        </w:rPr>
      </w:pPr>
      <w:r>
        <w:rPr>
          <w:rFonts w:ascii="Arial Narrow" w:hAnsi="Arial Narrow"/>
          <w:sz w:val="24"/>
          <w:szCs w:val="24"/>
        </w:rPr>
        <w:t xml:space="preserve">       </w:t>
      </w:r>
      <w:r w:rsidRPr="00681488">
        <w:rPr>
          <w:rFonts w:ascii="Arial Narrow" w:hAnsi="Arial Narrow"/>
          <w:sz w:val="24"/>
          <w:szCs w:val="24"/>
        </w:rPr>
        <w:t>any other retiring benefit  has</w:t>
      </w:r>
      <w:r>
        <w:rPr>
          <w:rFonts w:ascii="Arial Narrow" w:hAnsi="Arial Narrow"/>
          <w:sz w:val="24"/>
          <w:szCs w:val="24"/>
        </w:rPr>
        <w:t xml:space="preserve"> b</w:t>
      </w:r>
      <w:r w:rsidRPr="00681488">
        <w:rPr>
          <w:rFonts w:ascii="Arial Narrow" w:hAnsi="Arial Narrow"/>
          <w:sz w:val="24"/>
          <w:szCs w:val="24"/>
        </w:rPr>
        <w:t xml:space="preserve">een clarified by IBA beyond every doubt. </w:t>
      </w:r>
    </w:p>
    <w:p w:rsidR="00A11CD8" w:rsidRDefault="00A11CD8" w:rsidP="00A11CD8">
      <w:pPr>
        <w:pStyle w:val="NoSpacing"/>
        <w:numPr>
          <w:ilvl w:val="0"/>
          <w:numId w:val="7"/>
        </w:numPr>
        <w:ind w:left="360" w:firstLine="0"/>
        <w:jc w:val="both"/>
        <w:rPr>
          <w:rFonts w:ascii="Arial Narrow" w:hAnsi="Arial Narrow"/>
          <w:sz w:val="24"/>
          <w:szCs w:val="24"/>
        </w:rPr>
      </w:pPr>
      <w:r w:rsidRPr="00681488">
        <w:rPr>
          <w:rFonts w:ascii="Arial Narrow" w:hAnsi="Arial Narrow"/>
          <w:sz w:val="24"/>
          <w:szCs w:val="24"/>
        </w:rPr>
        <w:t>During this agitation period, no officer shall work on Sundays / 2</w:t>
      </w:r>
      <w:r w:rsidRPr="00681488">
        <w:rPr>
          <w:rFonts w:ascii="Arial Narrow" w:hAnsi="Arial Narrow"/>
          <w:sz w:val="24"/>
          <w:szCs w:val="24"/>
          <w:vertAlign w:val="superscript"/>
        </w:rPr>
        <w:t>nd</w:t>
      </w:r>
      <w:r w:rsidRPr="00681488">
        <w:rPr>
          <w:rFonts w:ascii="Arial Narrow" w:hAnsi="Arial Narrow"/>
          <w:sz w:val="24"/>
          <w:szCs w:val="24"/>
        </w:rPr>
        <w:t xml:space="preserve"> &amp; 4</w:t>
      </w:r>
      <w:r w:rsidRPr="00681488">
        <w:rPr>
          <w:rFonts w:ascii="Arial Narrow" w:hAnsi="Arial Narrow"/>
          <w:sz w:val="24"/>
          <w:szCs w:val="24"/>
          <w:vertAlign w:val="superscript"/>
        </w:rPr>
        <w:t>th</w:t>
      </w:r>
      <w:r w:rsidRPr="00681488">
        <w:rPr>
          <w:rFonts w:ascii="Arial Narrow" w:hAnsi="Arial Narrow"/>
          <w:sz w:val="24"/>
          <w:szCs w:val="24"/>
        </w:rPr>
        <w:t xml:space="preserve"> Saturdays / holidays </w:t>
      </w:r>
      <w:r>
        <w:rPr>
          <w:rFonts w:ascii="Arial Narrow" w:hAnsi="Arial Narrow"/>
          <w:sz w:val="24"/>
          <w:szCs w:val="24"/>
        </w:rPr>
        <w:t xml:space="preserve">  </w:t>
      </w:r>
    </w:p>
    <w:p w:rsidR="00A11CD8" w:rsidRPr="00681488" w:rsidRDefault="00A11CD8" w:rsidP="00A11CD8">
      <w:pPr>
        <w:pStyle w:val="NoSpacing"/>
        <w:ind w:left="360"/>
        <w:jc w:val="both"/>
        <w:rPr>
          <w:rFonts w:ascii="Arial Narrow" w:hAnsi="Arial Narrow"/>
          <w:sz w:val="24"/>
          <w:szCs w:val="24"/>
        </w:rPr>
      </w:pPr>
      <w:r>
        <w:rPr>
          <w:rFonts w:ascii="Arial Narrow" w:hAnsi="Arial Narrow"/>
          <w:sz w:val="24"/>
          <w:szCs w:val="24"/>
        </w:rPr>
        <w:t xml:space="preserve">       </w:t>
      </w:r>
      <w:r w:rsidRPr="00681488">
        <w:rPr>
          <w:rFonts w:ascii="Arial Narrow" w:hAnsi="Arial Narrow"/>
          <w:sz w:val="24"/>
          <w:szCs w:val="24"/>
        </w:rPr>
        <w:t>including</w:t>
      </w:r>
      <w:r>
        <w:rPr>
          <w:rFonts w:ascii="Arial Narrow" w:hAnsi="Arial Narrow"/>
          <w:sz w:val="24"/>
          <w:szCs w:val="24"/>
        </w:rPr>
        <w:t xml:space="preserve"> performing</w:t>
      </w:r>
      <w:r w:rsidRPr="00681488">
        <w:rPr>
          <w:rFonts w:ascii="Arial Narrow" w:hAnsi="Arial Narrow"/>
          <w:sz w:val="24"/>
          <w:szCs w:val="24"/>
        </w:rPr>
        <w:t xml:space="preserve"> ATM cash replenishment job.</w:t>
      </w:r>
    </w:p>
    <w:p w:rsidR="00A11CD8" w:rsidRDefault="00A11CD8" w:rsidP="00A11CD8">
      <w:pPr>
        <w:pStyle w:val="ListParagraph"/>
        <w:numPr>
          <w:ilvl w:val="0"/>
          <w:numId w:val="8"/>
        </w:numPr>
        <w:spacing w:after="0" w:line="240" w:lineRule="auto"/>
        <w:jc w:val="both"/>
        <w:rPr>
          <w:rFonts w:ascii="Arial Narrow" w:hAnsi="Arial Narrow"/>
          <w:sz w:val="24"/>
          <w:szCs w:val="24"/>
        </w:rPr>
      </w:pPr>
      <w:r w:rsidRPr="00681488">
        <w:rPr>
          <w:rFonts w:ascii="Arial Narrow" w:hAnsi="Arial Narrow"/>
          <w:sz w:val="24"/>
          <w:szCs w:val="24"/>
        </w:rPr>
        <w:t>Officers should invariably leave office by 6.00 p.m. and will not perform any clerical job.</w:t>
      </w:r>
    </w:p>
    <w:p w:rsidR="00A11CD8" w:rsidRPr="00681488" w:rsidRDefault="00A11CD8" w:rsidP="00A11CD8">
      <w:pPr>
        <w:pStyle w:val="ListParagraph"/>
        <w:numPr>
          <w:ilvl w:val="0"/>
          <w:numId w:val="8"/>
        </w:numPr>
        <w:spacing w:after="0" w:line="240" w:lineRule="auto"/>
        <w:jc w:val="both"/>
        <w:rPr>
          <w:rFonts w:ascii="Arial Narrow" w:hAnsi="Arial Narrow"/>
          <w:sz w:val="24"/>
          <w:szCs w:val="24"/>
        </w:rPr>
      </w:pPr>
      <w:r>
        <w:rPr>
          <w:rFonts w:ascii="Arial Narrow" w:hAnsi="Arial Narrow"/>
          <w:sz w:val="24"/>
          <w:szCs w:val="24"/>
        </w:rPr>
        <w:t>No official shall attend any official meeting/ function/video conference beyond 6 p.m.</w:t>
      </w:r>
    </w:p>
    <w:p w:rsidR="00A11CD8" w:rsidRPr="00681488" w:rsidRDefault="00A11CD8" w:rsidP="00A11CD8">
      <w:pPr>
        <w:pStyle w:val="ListParagraph"/>
        <w:numPr>
          <w:ilvl w:val="0"/>
          <w:numId w:val="8"/>
        </w:numPr>
        <w:spacing w:before="100" w:beforeAutospacing="1" w:after="100" w:afterAutospacing="1" w:line="240" w:lineRule="auto"/>
        <w:jc w:val="both"/>
        <w:rPr>
          <w:rFonts w:ascii="Arial Narrow" w:hAnsi="Arial Narrow"/>
          <w:sz w:val="24"/>
          <w:szCs w:val="24"/>
        </w:rPr>
      </w:pPr>
      <w:r w:rsidRPr="00681488">
        <w:rPr>
          <w:rFonts w:ascii="Arial Narrow" w:hAnsi="Arial Narrow"/>
          <w:sz w:val="24"/>
          <w:szCs w:val="24"/>
        </w:rPr>
        <w:lastRenderedPageBreak/>
        <w:t>Functioning of clearing grids / centralized cheque processing cells / centralized forex processing cells should be stalled on the strike days</w:t>
      </w:r>
    </w:p>
    <w:p w:rsidR="00A11CD8" w:rsidRPr="00681488" w:rsidRDefault="00A11CD8" w:rsidP="00A11CD8">
      <w:pPr>
        <w:pStyle w:val="ListParagraph"/>
        <w:numPr>
          <w:ilvl w:val="0"/>
          <w:numId w:val="8"/>
        </w:numPr>
        <w:spacing w:before="100" w:beforeAutospacing="1" w:after="0" w:line="240" w:lineRule="auto"/>
        <w:jc w:val="both"/>
        <w:rPr>
          <w:rFonts w:ascii="Arial Narrow" w:hAnsi="Arial Narrow"/>
          <w:sz w:val="24"/>
          <w:szCs w:val="24"/>
        </w:rPr>
      </w:pPr>
      <w:r w:rsidRPr="00681488">
        <w:rPr>
          <w:rFonts w:ascii="Arial Narrow" w:hAnsi="Arial Narrow"/>
          <w:sz w:val="24"/>
          <w:szCs w:val="24"/>
        </w:rPr>
        <w:t>Functioning of treasury should also be stalled on the strike days.</w:t>
      </w:r>
    </w:p>
    <w:p w:rsidR="00A11CD8" w:rsidRPr="00681488" w:rsidRDefault="00A11CD8" w:rsidP="00A11CD8">
      <w:pPr>
        <w:pStyle w:val="NoSpacing"/>
        <w:numPr>
          <w:ilvl w:val="0"/>
          <w:numId w:val="7"/>
        </w:numPr>
        <w:ind w:left="360" w:firstLine="0"/>
        <w:jc w:val="both"/>
        <w:rPr>
          <w:rFonts w:ascii="Arial Narrow" w:hAnsi="Arial Narrow"/>
          <w:sz w:val="24"/>
          <w:szCs w:val="24"/>
        </w:rPr>
      </w:pPr>
      <w:r w:rsidRPr="00681488">
        <w:rPr>
          <w:rFonts w:ascii="Arial Narrow" w:hAnsi="Arial Narrow"/>
          <w:sz w:val="24"/>
          <w:szCs w:val="24"/>
        </w:rPr>
        <w:t>No member will hand over the Branch / Premises</w:t>
      </w:r>
      <w:r>
        <w:rPr>
          <w:rFonts w:ascii="Arial Narrow" w:hAnsi="Arial Narrow"/>
          <w:sz w:val="24"/>
          <w:szCs w:val="24"/>
        </w:rPr>
        <w:t>/Cash</w:t>
      </w:r>
      <w:r w:rsidRPr="00681488">
        <w:rPr>
          <w:rFonts w:ascii="Arial Narrow" w:hAnsi="Arial Narrow"/>
          <w:sz w:val="24"/>
          <w:szCs w:val="24"/>
        </w:rPr>
        <w:t xml:space="preserve"> Keys to a</w:t>
      </w:r>
      <w:r>
        <w:rPr>
          <w:rFonts w:ascii="Arial Narrow" w:hAnsi="Arial Narrow"/>
          <w:sz w:val="24"/>
          <w:szCs w:val="24"/>
        </w:rPr>
        <w:t>ny</w:t>
      </w:r>
      <w:r w:rsidRPr="00681488">
        <w:rPr>
          <w:rFonts w:ascii="Arial Narrow" w:hAnsi="Arial Narrow"/>
          <w:sz w:val="24"/>
          <w:szCs w:val="24"/>
        </w:rPr>
        <w:t xml:space="preserve"> non-striker </w:t>
      </w:r>
      <w:r>
        <w:rPr>
          <w:rFonts w:ascii="Arial Narrow" w:hAnsi="Arial Narrow"/>
          <w:sz w:val="24"/>
          <w:szCs w:val="24"/>
        </w:rPr>
        <w:t>employee/officer.</w:t>
      </w:r>
    </w:p>
    <w:p w:rsidR="00A11CD8" w:rsidRPr="00681488" w:rsidRDefault="00A11CD8" w:rsidP="00A11CD8">
      <w:pPr>
        <w:pStyle w:val="NoSpacing"/>
        <w:jc w:val="both"/>
        <w:rPr>
          <w:rFonts w:ascii="Arial Narrow" w:hAnsi="Arial Narrow"/>
          <w:sz w:val="10"/>
          <w:szCs w:val="10"/>
        </w:rPr>
      </w:pPr>
    </w:p>
    <w:p w:rsidR="00A11CD8" w:rsidRPr="00681488" w:rsidRDefault="00A11CD8" w:rsidP="00A11CD8">
      <w:pPr>
        <w:pStyle w:val="NoSpacing"/>
        <w:jc w:val="both"/>
        <w:rPr>
          <w:rFonts w:ascii="Arial Narrow" w:hAnsi="Arial Narrow"/>
          <w:sz w:val="24"/>
          <w:szCs w:val="24"/>
        </w:rPr>
      </w:pPr>
      <w:r>
        <w:rPr>
          <w:rFonts w:ascii="Arial Narrow" w:hAnsi="Arial Narrow"/>
          <w:sz w:val="24"/>
          <w:szCs w:val="24"/>
        </w:rPr>
        <w:t xml:space="preserve">Our agitation programs have evoked tremendous response </w:t>
      </w:r>
      <w:r w:rsidRPr="00681488">
        <w:rPr>
          <w:rFonts w:ascii="Arial Narrow" w:hAnsi="Arial Narrow"/>
          <w:sz w:val="24"/>
          <w:szCs w:val="24"/>
        </w:rPr>
        <w:t>across the country</w:t>
      </w:r>
      <w:r>
        <w:rPr>
          <w:rFonts w:ascii="Arial Narrow" w:hAnsi="Arial Narrow"/>
          <w:sz w:val="24"/>
          <w:szCs w:val="24"/>
        </w:rPr>
        <w:t>. The entire fraternity is geared up to make the agitation programs and the strike a phenomenal success. S</w:t>
      </w:r>
      <w:r w:rsidRPr="00681488">
        <w:rPr>
          <w:rFonts w:ascii="Arial Narrow" w:hAnsi="Arial Narrow"/>
          <w:sz w:val="24"/>
          <w:szCs w:val="24"/>
        </w:rPr>
        <w:t>enior officers in SMGS IV</w:t>
      </w:r>
      <w:r>
        <w:rPr>
          <w:rFonts w:ascii="Arial Narrow" w:hAnsi="Arial Narrow"/>
          <w:sz w:val="24"/>
          <w:szCs w:val="24"/>
        </w:rPr>
        <w:t xml:space="preserve"> cadre</w:t>
      </w:r>
      <w:r w:rsidRPr="00681488">
        <w:rPr>
          <w:rFonts w:ascii="Arial Narrow" w:hAnsi="Arial Narrow"/>
          <w:sz w:val="24"/>
          <w:szCs w:val="24"/>
        </w:rPr>
        <w:t xml:space="preserve"> onwards have also come out in the open to declare boldly that they would be joining the strike.  But, there could be some Banks, who might threaten them to join work and declare them as non-strikers. Such dastardly attempts have been going on for ages and it is nothing but exploitation of human frailty for pleasing the powers that be.</w:t>
      </w:r>
      <w:r>
        <w:rPr>
          <w:rFonts w:ascii="Arial Narrow" w:hAnsi="Arial Narrow"/>
          <w:sz w:val="24"/>
          <w:szCs w:val="24"/>
        </w:rPr>
        <w:t xml:space="preserve"> If required, legal action will be initiated to counter the threat of scuttling the basic constitutional rights.</w:t>
      </w:r>
      <w:r w:rsidRPr="00681488">
        <w:rPr>
          <w:rFonts w:ascii="Arial Narrow" w:hAnsi="Arial Narrow"/>
          <w:sz w:val="24"/>
          <w:szCs w:val="24"/>
        </w:rPr>
        <w:t xml:space="preserve"> The ‘Arrogance of Power’ can only be countered by the ‘</w:t>
      </w:r>
      <w:r>
        <w:rPr>
          <w:rFonts w:ascii="Arial Narrow" w:hAnsi="Arial Narrow"/>
          <w:sz w:val="24"/>
          <w:szCs w:val="24"/>
        </w:rPr>
        <w:t>Strength</w:t>
      </w:r>
      <w:r w:rsidRPr="00681488">
        <w:rPr>
          <w:rFonts w:ascii="Arial Narrow" w:hAnsi="Arial Narrow"/>
          <w:sz w:val="24"/>
          <w:szCs w:val="24"/>
        </w:rPr>
        <w:t xml:space="preserve"> of Unity’. It is our conscious efforts to be ONE that can defeat the saboteurs</w:t>
      </w:r>
      <w:r>
        <w:rPr>
          <w:rFonts w:ascii="Arial Narrow" w:hAnsi="Arial Narrow"/>
          <w:sz w:val="24"/>
          <w:szCs w:val="24"/>
        </w:rPr>
        <w:t xml:space="preserve"> and subversive forces</w:t>
      </w:r>
      <w:r w:rsidRPr="00681488">
        <w:rPr>
          <w:rFonts w:ascii="Arial Narrow" w:hAnsi="Arial Narrow"/>
          <w:sz w:val="24"/>
          <w:szCs w:val="24"/>
        </w:rPr>
        <w:t xml:space="preserve">. </w:t>
      </w:r>
    </w:p>
    <w:p w:rsidR="00A11CD8" w:rsidRPr="00681488" w:rsidRDefault="00A11CD8" w:rsidP="00A11CD8">
      <w:pPr>
        <w:pStyle w:val="NoSpacing"/>
        <w:jc w:val="both"/>
        <w:rPr>
          <w:rFonts w:ascii="Arial Narrow" w:hAnsi="Arial Narrow"/>
          <w:sz w:val="24"/>
          <w:szCs w:val="24"/>
        </w:rPr>
      </w:pPr>
    </w:p>
    <w:p w:rsidR="00A11CD8" w:rsidRPr="00681488" w:rsidRDefault="00A11CD8" w:rsidP="00A11CD8">
      <w:pPr>
        <w:pStyle w:val="NoSpacing"/>
        <w:jc w:val="both"/>
        <w:rPr>
          <w:rFonts w:ascii="Arial Narrow" w:hAnsi="Arial Narrow"/>
          <w:i/>
          <w:sz w:val="24"/>
          <w:szCs w:val="24"/>
        </w:rPr>
      </w:pPr>
      <w:r w:rsidRPr="00681488">
        <w:rPr>
          <w:rFonts w:ascii="Arial Narrow" w:hAnsi="Arial Narrow"/>
          <w:sz w:val="24"/>
          <w:szCs w:val="24"/>
        </w:rPr>
        <w:t xml:space="preserve">In the same breath, we would like to </w:t>
      </w:r>
      <w:r>
        <w:rPr>
          <w:rFonts w:ascii="Arial Narrow" w:hAnsi="Arial Narrow"/>
          <w:sz w:val="24"/>
          <w:szCs w:val="24"/>
        </w:rPr>
        <w:t xml:space="preserve">remind </w:t>
      </w:r>
      <w:r w:rsidRPr="00681488">
        <w:rPr>
          <w:rFonts w:ascii="Arial Narrow" w:hAnsi="Arial Narrow"/>
          <w:sz w:val="24"/>
          <w:szCs w:val="24"/>
        </w:rPr>
        <w:t xml:space="preserve">our senior officers and executives. Today the facilities, perks, environment, promotions, career and the comfort the seniors / executives </w:t>
      </w:r>
      <w:r>
        <w:rPr>
          <w:rFonts w:ascii="Arial Narrow" w:hAnsi="Arial Narrow"/>
          <w:sz w:val="24"/>
          <w:szCs w:val="24"/>
        </w:rPr>
        <w:t xml:space="preserve">are </w:t>
      </w:r>
      <w:r w:rsidRPr="00681488">
        <w:rPr>
          <w:rFonts w:ascii="Arial Narrow" w:hAnsi="Arial Narrow"/>
          <w:sz w:val="24"/>
          <w:szCs w:val="24"/>
        </w:rPr>
        <w:t xml:space="preserve">enjoying </w:t>
      </w:r>
      <w:r>
        <w:rPr>
          <w:rFonts w:ascii="Arial Narrow" w:hAnsi="Arial Narrow"/>
          <w:sz w:val="24"/>
          <w:szCs w:val="24"/>
        </w:rPr>
        <w:t xml:space="preserve">was achieved </w:t>
      </w:r>
      <w:r w:rsidRPr="00681488">
        <w:rPr>
          <w:rFonts w:ascii="Arial Narrow" w:hAnsi="Arial Narrow"/>
          <w:sz w:val="24"/>
          <w:szCs w:val="24"/>
        </w:rPr>
        <w:t xml:space="preserve">only on account of the sacrifices, relentless efforts of the Associations and the struggle </w:t>
      </w:r>
      <w:r>
        <w:rPr>
          <w:rFonts w:ascii="Arial Narrow" w:hAnsi="Arial Narrow"/>
          <w:sz w:val="24"/>
          <w:szCs w:val="24"/>
        </w:rPr>
        <w:t>and the support of innumerable junior o</w:t>
      </w:r>
      <w:r w:rsidRPr="00681488">
        <w:rPr>
          <w:rFonts w:ascii="Arial Narrow" w:hAnsi="Arial Narrow"/>
          <w:sz w:val="24"/>
          <w:szCs w:val="24"/>
        </w:rPr>
        <w:t xml:space="preserve">fficer members to achieve them. They have stood like a rock and have helped them in reaching today’s position. We urge upon them to remember the formative years. It is only the Association that can fight for defending our legitimate rights that have been earned after a protracted struggle. </w:t>
      </w:r>
    </w:p>
    <w:p w:rsidR="00A11CD8" w:rsidRPr="00574D0C" w:rsidRDefault="00A11CD8" w:rsidP="00A11CD8">
      <w:pPr>
        <w:pStyle w:val="NoSpacing"/>
        <w:jc w:val="both"/>
        <w:rPr>
          <w:rFonts w:ascii="Arial Narrow" w:hAnsi="Arial Narrow"/>
          <w:sz w:val="10"/>
          <w:szCs w:val="10"/>
        </w:rPr>
      </w:pPr>
    </w:p>
    <w:p w:rsidR="00A11CD8" w:rsidRPr="00681488" w:rsidRDefault="00A11CD8" w:rsidP="00A11CD8">
      <w:pPr>
        <w:pStyle w:val="NoSpacing"/>
        <w:jc w:val="both"/>
        <w:rPr>
          <w:rFonts w:ascii="Arial Narrow" w:hAnsi="Arial Narrow"/>
          <w:sz w:val="10"/>
          <w:szCs w:val="10"/>
        </w:rPr>
      </w:pPr>
    </w:p>
    <w:p w:rsidR="00A11CD8" w:rsidRPr="00681488" w:rsidRDefault="00A11CD8" w:rsidP="00A11CD8">
      <w:pPr>
        <w:pStyle w:val="NoSpacing"/>
        <w:jc w:val="both"/>
        <w:rPr>
          <w:rFonts w:ascii="Arial Narrow" w:hAnsi="Arial Narrow"/>
          <w:sz w:val="10"/>
          <w:szCs w:val="10"/>
        </w:rPr>
      </w:pPr>
      <w:r>
        <w:rPr>
          <w:rFonts w:ascii="Arial Narrow" w:hAnsi="Arial Narrow"/>
          <w:sz w:val="24"/>
          <w:szCs w:val="24"/>
        </w:rPr>
        <w:t>Comrades, the struggle demands zeal, spirit, resilience, which should be amply in display in all our programs to achieve our cherished goals.</w:t>
      </w:r>
      <w:r w:rsidRPr="00681488">
        <w:rPr>
          <w:rFonts w:ascii="Arial Narrow" w:hAnsi="Arial Narrow"/>
          <w:sz w:val="24"/>
          <w:szCs w:val="24"/>
        </w:rPr>
        <w:t xml:space="preserve"> </w:t>
      </w:r>
    </w:p>
    <w:p w:rsidR="00A11CD8" w:rsidRPr="00681488" w:rsidRDefault="00A11CD8" w:rsidP="00A11CD8">
      <w:pPr>
        <w:pStyle w:val="NoSpacing"/>
        <w:jc w:val="both"/>
        <w:rPr>
          <w:rFonts w:ascii="Arial Narrow" w:hAnsi="Arial Narrow"/>
          <w:sz w:val="10"/>
          <w:szCs w:val="10"/>
        </w:rPr>
      </w:pPr>
    </w:p>
    <w:p w:rsidR="00A11CD8" w:rsidRDefault="00A11CD8" w:rsidP="00A11CD8">
      <w:pPr>
        <w:pStyle w:val="NoSpacing"/>
        <w:jc w:val="both"/>
        <w:rPr>
          <w:rFonts w:ascii="Arial Narrow" w:hAnsi="Arial Narrow"/>
          <w:b/>
          <w:i/>
          <w:sz w:val="24"/>
          <w:szCs w:val="24"/>
        </w:rPr>
      </w:pPr>
      <w:r w:rsidRPr="00681488">
        <w:rPr>
          <w:rFonts w:ascii="Arial Narrow" w:hAnsi="Arial Narrow"/>
          <w:b/>
          <w:i/>
          <w:sz w:val="24"/>
          <w:szCs w:val="24"/>
        </w:rPr>
        <w:t xml:space="preserve">LET US ENSURE SUCCESS OF STRIKE FOR THE WELFARE OF </w:t>
      </w:r>
      <w:r>
        <w:rPr>
          <w:rFonts w:ascii="Arial Narrow" w:hAnsi="Arial Narrow"/>
          <w:b/>
          <w:i/>
          <w:sz w:val="24"/>
          <w:szCs w:val="24"/>
        </w:rPr>
        <w:t xml:space="preserve">THE ENTIRE </w:t>
      </w:r>
      <w:r w:rsidRPr="00681488">
        <w:rPr>
          <w:rFonts w:ascii="Arial Narrow" w:hAnsi="Arial Narrow"/>
          <w:b/>
          <w:i/>
          <w:sz w:val="24"/>
          <w:szCs w:val="24"/>
        </w:rPr>
        <w:t xml:space="preserve">OFFICERS’ FRATERNITY, </w:t>
      </w:r>
      <w:r>
        <w:rPr>
          <w:rFonts w:ascii="Arial Narrow" w:hAnsi="Arial Narrow"/>
          <w:b/>
          <w:i/>
          <w:sz w:val="24"/>
          <w:szCs w:val="24"/>
        </w:rPr>
        <w:t xml:space="preserve">OUR </w:t>
      </w:r>
      <w:r w:rsidRPr="00681488">
        <w:rPr>
          <w:rFonts w:ascii="Arial Narrow" w:hAnsi="Arial Narrow"/>
          <w:b/>
          <w:i/>
          <w:sz w:val="24"/>
          <w:szCs w:val="24"/>
        </w:rPr>
        <w:t xml:space="preserve">INDUSTRY </w:t>
      </w:r>
      <w:r>
        <w:rPr>
          <w:rFonts w:ascii="Arial Narrow" w:hAnsi="Arial Narrow"/>
          <w:b/>
          <w:i/>
          <w:sz w:val="24"/>
          <w:szCs w:val="24"/>
        </w:rPr>
        <w:t>AS WELL AS</w:t>
      </w:r>
      <w:r w:rsidRPr="00681488">
        <w:rPr>
          <w:rFonts w:ascii="Arial Narrow" w:hAnsi="Arial Narrow"/>
          <w:b/>
          <w:i/>
          <w:sz w:val="24"/>
          <w:szCs w:val="24"/>
        </w:rPr>
        <w:t xml:space="preserve"> THE COMMON MAN.</w:t>
      </w:r>
    </w:p>
    <w:p w:rsidR="00A11CD8" w:rsidRDefault="00A11CD8" w:rsidP="00A11CD8">
      <w:pPr>
        <w:pStyle w:val="NoSpacing"/>
        <w:jc w:val="both"/>
        <w:rPr>
          <w:rFonts w:ascii="Arial Narrow" w:hAnsi="Arial Narrow"/>
          <w:b/>
          <w:i/>
          <w:sz w:val="24"/>
          <w:szCs w:val="24"/>
        </w:rPr>
      </w:pPr>
    </w:p>
    <w:p w:rsidR="00A11CD8" w:rsidRDefault="00A11CD8" w:rsidP="00A11CD8">
      <w:pPr>
        <w:pStyle w:val="NoSpacing"/>
        <w:jc w:val="both"/>
        <w:rPr>
          <w:rFonts w:ascii="Arial Narrow" w:hAnsi="Arial Narrow"/>
          <w:b/>
          <w:i/>
          <w:sz w:val="24"/>
          <w:szCs w:val="24"/>
        </w:rPr>
      </w:pPr>
      <w:r>
        <w:rPr>
          <w:rFonts w:ascii="Arial Narrow" w:hAnsi="Arial Narrow"/>
          <w:b/>
          <w:i/>
          <w:sz w:val="24"/>
          <w:szCs w:val="24"/>
        </w:rPr>
        <w:t>AIBOC ZINDABAD!</w:t>
      </w:r>
    </w:p>
    <w:p w:rsidR="00A11CD8" w:rsidRPr="00681488" w:rsidRDefault="00A11CD8" w:rsidP="00A11CD8">
      <w:pPr>
        <w:pStyle w:val="NoSpacing"/>
        <w:jc w:val="both"/>
        <w:rPr>
          <w:rFonts w:ascii="Arial Narrow" w:hAnsi="Arial Narrow"/>
          <w:i/>
          <w:sz w:val="24"/>
          <w:szCs w:val="24"/>
        </w:rPr>
      </w:pPr>
      <w:r>
        <w:rPr>
          <w:rFonts w:ascii="Arial Narrow" w:hAnsi="Arial Narrow"/>
          <w:b/>
          <w:i/>
          <w:sz w:val="24"/>
          <w:szCs w:val="24"/>
        </w:rPr>
        <w:t>OUR UNITY ZINDABAD!</w:t>
      </w:r>
    </w:p>
    <w:p w:rsidR="00A11CD8" w:rsidRPr="009F2224" w:rsidRDefault="00A11CD8" w:rsidP="00A11CD8">
      <w:pPr>
        <w:pStyle w:val="NoSpacing"/>
        <w:jc w:val="both"/>
        <w:rPr>
          <w:rFonts w:ascii="Arial Narrow" w:hAnsi="Arial Narrow"/>
          <w:i/>
          <w:sz w:val="10"/>
          <w:szCs w:val="10"/>
        </w:rPr>
      </w:pPr>
    </w:p>
    <w:p w:rsidR="00A11CD8" w:rsidRDefault="00A11CD8" w:rsidP="00A11CD8">
      <w:pPr>
        <w:pStyle w:val="NoSpacing"/>
        <w:jc w:val="both"/>
        <w:rPr>
          <w:rFonts w:ascii="Arial Narrow" w:hAnsi="Arial Narrow"/>
          <w:sz w:val="24"/>
          <w:szCs w:val="24"/>
        </w:rPr>
      </w:pPr>
    </w:p>
    <w:p w:rsidR="00A11CD8" w:rsidRPr="009F2224" w:rsidRDefault="00A11CD8" w:rsidP="00A11CD8">
      <w:pPr>
        <w:pStyle w:val="NoSpacing"/>
        <w:jc w:val="both"/>
        <w:rPr>
          <w:rFonts w:ascii="Arial Narrow" w:hAnsi="Arial Narrow"/>
          <w:sz w:val="24"/>
          <w:szCs w:val="24"/>
        </w:rPr>
      </w:pPr>
      <w:r w:rsidRPr="009F2224">
        <w:rPr>
          <w:rFonts w:ascii="Arial Narrow" w:hAnsi="Arial Narrow"/>
          <w:sz w:val="24"/>
          <w:szCs w:val="24"/>
        </w:rPr>
        <w:t>With revolutionary greetings,</w:t>
      </w:r>
    </w:p>
    <w:p w:rsidR="00A11CD8" w:rsidRPr="009F2224" w:rsidRDefault="00A11CD8" w:rsidP="00A11CD8">
      <w:pPr>
        <w:pStyle w:val="NoSpacing"/>
        <w:jc w:val="both"/>
        <w:rPr>
          <w:rFonts w:ascii="Arial Narrow" w:hAnsi="Arial Narrow"/>
          <w:sz w:val="10"/>
          <w:szCs w:val="10"/>
        </w:rPr>
      </w:pPr>
    </w:p>
    <w:p w:rsidR="00A11CD8" w:rsidRPr="009F2224" w:rsidRDefault="00A11CD8" w:rsidP="00A11CD8">
      <w:pPr>
        <w:pStyle w:val="NoSpacing"/>
        <w:jc w:val="both"/>
        <w:rPr>
          <w:rFonts w:ascii="Arial Narrow" w:hAnsi="Arial Narrow"/>
          <w:sz w:val="24"/>
          <w:szCs w:val="24"/>
        </w:rPr>
      </w:pPr>
      <w:r w:rsidRPr="009F2224">
        <w:rPr>
          <w:rFonts w:ascii="Arial Narrow" w:hAnsi="Arial Narrow"/>
          <w:sz w:val="24"/>
          <w:szCs w:val="24"/>
        </w:rPr>
        <w:t>Comradely yours,</w:t>
      </w:r>
    </w:p>
    <w:p w:rsidR="00A11CD8" w:rsidRPr="009F2224" w:rsidRDefault="00A11CD8" w:rsidP="00A11CD8">
      <w:pPr>
        <w:pStyle w:val="NoSpacing"/>
        <w:jc w:val="both"/>
        <w:rPr>
          <w:rFonts w:ascii="Arial Narrow" w:hAnsi="Arial Narrow"/>
          <w:b/>
          <w:sz w:val="24"/>
          <w:szCs w:val="24"/>
        </w:rPr>
      </w:pPr>
      <w:r w:rsidRPr="009F2224">
        <w:rPr>
          <w:noProof/>
          <w:sz w:val="24"/>
          <w:szCs w:val="24"/>
          <w:lang w:eastAsia="en-IN"/>
        </w:rPr>
        <w:drawing>
          <wp:anchor distT="0" distB="0" distL="114300" distR="114300" simplePos="0" relativeHeight="251665408" behindDoc="1" locked="0" layoutInCell="1" allowOverlap="1">
            <wp:simplePos x="0" y="0"/>
            <wp:positionH relativeFrom="column">
              <wp:posOffset>-31750</wp:posOffset>
            </wp:positionH>
            <wp:positionV relativeFrom="paragraph">
              <wp:posOffset>102870</wp:posOffset>
            </wp:positionV>
            <wp:extent cx="984250" cy="377825"/>
            <wp:effectExtent l="0" t="0" r="6350" b="3175"/>
            <wp:wrapThrough wrapText="bothSides">
              <wp:wrapPolygon edited="0">
                <wp:start x="0" y="0"/>
                <wp:lineTo x="0" y="20692"/>
                <wp:lineTo x="21321" y="20692"/>
                <wp:lineTo x="21321" y="0"/>
                <wp:lineTo x="0" y="0"/>
              </wp:wrapPolygon>
            </wp:wrapThrough>
            <wp:docPr id="3" name="Picture 3" descr="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 SIGNA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0" cy="377825"/>
                    </a:xfrm>
                    <a:prstGeom prst="rect">
                      <a:avLst/>
                    </a:prstGeom>
                    <a:noFill/>
                    <a:ln>
                      <a:noFill/>
                    </a:ln>
                  </pic:spPr>
                </pic:pic>
              </a:graphicData>
            </a:graphic>
          </wp:anchor>
        </w:drawing>
      </w:r>
    </w:p>
    <w:p w:rsidR="00A11CD8" w:rsidRPr="009F2224" w:rsidRDefault="00A11CD8" w:rsidP="00A11CD8">
      <w:pPr>
        <w:pStyle w:val="NoSpacing"/>
        <w:jc w:val="both"/>
        <w:rPr>
          <w:rFonts w:ascii="Arial Narrow" w:hAnsi="Arial Narrow"/>
          <w:b/>
          <w:sz w:val="24"/>
          <w:szCs w:val="24"/>
        </w:rPr>
      </w:pPr>
    </w:p>
    <w:p w:rsidR="00A11CD8" w:rsidRPr="009F2224" w:rsidRDefault="00A11CD8" w:rsidP="00A11CD8">
      <w:pPr>
        <w:pStyle w:val="NoSpacing"/>
        <w:jc w:val="both"/>
        <w:rPr>
          <w:rFonts w:ascii="Arial Narrow" w:hAnsi="Arial Narrow"/>
          <w:b/>
          <w:sz w:val="24"/>
          <w:szCs w:val="24"/>
        </w:rPr>
      </w:pPr>
    </w:p>
    <w:p w:rsidR="00A11CD8" w:rsidRPr="009F2224" w:rsidRDefault="00A11CD8" w:rsidP="00A11CD8">
      <w:pPr>
        <w:pStyle w:val="NoSpacing"/>
        <w:jc w:val="both"/>
        <w:rPr>
          <w:rFonts w:ascii="Arial Narrow" w:hAnsi="Arial Narrow"/>
          <w:b/>
          <w:sz w:val="24"/>
          <w:szCs w:val="24"/>
        </w:rPr>
      </w:pPr>
      <w:r w:rsidRPr="009F2224">
        <w:rPr>
          <w:rFonts w:ascii="Arial Narrow" w:hAnsi="Arial Narrow"/>
          <w:b/>
          <w:sz w:val="24"/>
          <w:szCs w:val="24"/>
        </w:rPr>
        <w:t>(Soumya Datta)</w:t>
      </w:r>
    </w:p>
    <w:p w:rsidR="00A11CD8" w:rsidRDefault="00A11CD8" w:rsidP="00A11CD8">
      <w:pPr>
        <w:pStyle w:val="NoSpacing"/>
        <w:jc w:val="both"/>
        <w:rPr>
          <w:rFonts w:ascii="Arial Narrow" w:hAnsi="Arial Narrow"/>
          <w:b/>
          <w:sz w:val="24"/>
          <w:szCs w:val="24"/>
        </w:rPr>
      </w:pPr>
      <w:r w:rsidRPr="009F2224">
        <w:rPr>
          <w:rFonts w:ascii="Arial Narrow" w:hAnsi="Arial Narrow"/>
          <w:b/>
          <w:sz w:val="24"/>
          <w:szCs w:val="24"/>
        </w:rPr>
        <w:t>General Secretary</w:t>
      </w:r>
    </w:p>
    <w:p w:rsidR="00A11CD8" w:rsidRDefault="00A11CD8" w:rsidP="00A11CD8">
      <w:pPr>
        <w:pStyle w:val="NoSpacing"/>
        <w:jc w:val="both"/>
        <w:rPr>
          <w:rFonts w:ascii="Arial Narrow" w:hAnsi="Arial Narrow"/>
          <w:b/>
          <w:sz w:val="24"/>
          <w:szCs w:val="24"/>
        </w:rPr>
      </w:pPr>
    </w:p>
    <w:p w:rsidR="00A11CD8" w:rsidRPr="009F2224" w:rsidRDefault="00A11CD8" w:rsidP="00A11CD8">
      <w:pPr>
        <w:pStyle w:val="NoSpacing"/>
        <w:jc w:val="both"/>
        <w:rPr>
          <w:b/>
          <w:sz w:val="24"/>
          <w:szCs w:val="24"/>
        </w:rPr>
      </w:pPr>
      <w:r>
        <w:rPr>
          <w:b/>
          <w:sz w:val="24"/>
          <w:szCs w:val="24"/>
        </w:rPr>
        <w:t>UNQUOTE</w:t>
      </w:r>
      <w:bookmarkStart w:id="0" w:name="_GoBack"/>
      <w:bookmarkEnd w:id="0"/>
    </w:p>
    <w:p w:rsidR="004905AF" w:rsidRPr="002826F7" w:rsidRDefault="004905AF" w:rsidP="00A11CD8">
      <w:pPr>
        <w:jc w:val="both"/>
        <w:rPr>
          <w:rFonts w:ascii="Book Antiqua" w:eastAsia="Arial Narrow" w:hAnsi="Book Antiqua" w:cs="Arial Narrow"/>
          <w:b/>
          <w:bCs/>
          <w:sz w:val="24"/>
          <w:szCs w:val="24"/>
        </w:rPr>
      </w:pPr>
    </w:p>
    <w:sectPr w:rsidR="004905AF" w:rsidRPr="002826F7" w:rsidSect="000879CF">
      <w:pgSz w:w="11906" w:h="16838" w:code="9"/>
      <w:pgMar w:top="737" w:right="1304"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7C1"/>
    <w:multiLevelType w:val="multilevel"/>
    <w:tmpl w:val="0EBA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274BD"/>
    <w:multiLevelType w:val="hybridMultilevel"/>
    <w:tmpl w:val="DF1A8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097BEE"/>
    <w:multiLevelType w:val="hybridMultilevel"/>
    <w:tmpl w:val="46A0D182"/>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CE4DE0"/>
    <w:multiLevelType w:val="hybridMultilevel"/>
    <w:tmpl w:val="39D2B0A2"/>
    <w:lvl w:ilvl="0" w:tplc="CEB453E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F37755"/>
    <w:multiLevelType w:val="hybridMultilevel"/>
    <w:tmpl w:val="92DC8A4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nsid w:val="3723090B"/>
    <w:multiLevelType w:val="hybridMultilevel"/>
    <w:tmpl w:val="38382F06"/>
    <w:lvl w:ilvl="0" w:tplc="5146724C">
      <w:start w:val="1"/>
      <w:numFmt w:val="decimal"/>
      <w:lvlText w:val="%1."/>
      <w:lvlJc w:val="left"/>
      <w:pPr>
        <w:ind w:left="720" w:hanging="360"/>
      </w:pPr>
      <w:rPr>
        <w:rFonts w:ascii="Verdana" w:hAnsi="Verdana" w:hint="default"/>
        <w:color w:val="000000"/>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810686"/>
    <w:multiLevelType w:val="hybridMultilevel"/>
    <w:tmpl w:val="F2926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ACF37A1"/>
    <w:multiLevelType w:val="hybridMultilevel"/>
    <w:tmpl w:val="FC02A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Roman"/>
        <w:lvlText w:val="%1."/>
        <w:lvlJc w:val="right"/>
      </w:lvl>
    </w:lvlOverride>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MjQzM7U0MTGwNLG0MDFR0lEKTi0uzszPAykwNKoFAGJ1PWotAAAA"/>
  </w:docVars>
  <w:rsids>
    <w:rsidRoot w:val="003044C0"/>
    <w:rsid w:val="00036108"/>
    <w:rsid w:val="000879CF"/>
    <w:rsid w:val="00124726"/>
    <w:rsid w:val="00240F8E"/>
    <w:rsid w:val="002826F7"/>
    <w:rsid w:val="00287216"/>
    <w:rsid w:val="002A7004"/>
    <w:rsid w:val="002C1C4A"/>
    <w:rsid w:val="002D3104"/>
    <w:rsid w:val="003044C0"/>
    <w:rsid w:val="003E7F55"/>
    <w:rsid w:val="00404135"/>
    <w:rsid w:val="004905AF"/>
    <w:rsid w:val="00496B68"/>
    <w:rsid w:val="004A6264"/>
    <w:rsid w:val="004D4275"/>
    <w:rsid w:val="00507EF2"/>
    <w:rsid w:val="00544966"/>
    <w:rsid w:val="00547315"/>
    <w:rsid w:val="005718D2"/>
    <w:rsid w:val="00684253"/>
    <w:rsid w:val="006D5D66"/>
    <w:rsid w:val="008077EA"/>
    <w:rsid w:val="00830EFF"/>
    <w:rsid w:val="009750A9"/>
    <w:rsid w:val="009A3CAE"/>
    <w:rsid w:val="009B605B"/>
    <w:rsid w:val="009C65D3"/>
    <w:rsid w:val="00A11CD8"/>
    <w:rsid w:val="00A30E82"/>
    <w:rsid w:val="00A44F29"/>
    <w:rsid w:val="00AE0BC4"/>
    <w:rsid w:val="00B75879"/>
    <w:rsid w:val="00C24B67"/>
    <w:rsid w:val="00CF0B13"/>
    <w:rsid w:val="00D575D3"/>
    <w:rsid w:val="00DC010D"/>
    <w:rsid w:val="00E40976"/>
    <w:rsid w:val="00E85FD2"/>
    <w:rsid w:val="00FD70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7E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87216"/>
    <w:pPr>
      <w:ind w:left="720"/>
      <w:contextualSpacing/>
    </w:pPr>
  </w:style>
  <w:style w:type="character" w:styleId="Emphasis">
    <w:name w:val="Emphasis"/>
    <w:basedOn w:val="DefaultParagraphFont"/>
    <w:uiPriority w:val="20"/>
    <w:qFormat/>
    <w:rsid w:val="00287216"/>
    <w:rPr>
      <w:i/>
      <w:iCs/>
    </w:rPr>
  </w:style>
  <w:style w:type="paragraph" w:customStyle="1" w:styleId="NoSpacing1">
    <w:name w:val="No Spacing1"/>
    <w:link w:val="NoSpacingChar"/>
    <w:uiPriority w:val="1"/>
    <w:qFormat/>
    <w:rsid w:val="00AE0BC4"/>
    <w:pPr>
      <w:spacing w:after="0" w:line="240" w:lineRule="auto"/>
    </w:pPr>
    <w:rPr>
      <w:rFonts w:ascii="Calibri" w:eastAsia="Times New Roman" w:hAnsi="Calibri" w:cs="Times New Roman"/>
      <w:szCs w:val="20"/>
      <w:lang w:val="en-US" w:bidi="hi-IN"/>
    </w:rPr>
  </w:style>
  <w:style w:type="character" w:customStyle="1" w:styleId="NoSpacingChar">
    <w:name w:val="No Spacing Char"/>
    <w:basedOn w:val="DefaultParagraphFont"/>
    <w:link w:val="NoSpacing1"/>
    <w:uiPriority w:val="1"/>
    <w:qFormat/>
    <w:rsid w:val="00AE0BC4"/>
    <w:rPr>
      <w:rFonts w:ascii="Calibri" w:eastAsia="Times New Roman" w:hAnsi="Calibri" w:cs="Times New Roman"/>
      <w:szCs w:val="20"/>
      <w:lang w:val="en-US" w:bidi="hi-IN"/>
    </w:rPr>
  </w:style>
  <w:style w:type="paragraph" w:styleId="NoSpacing">
    <w:name w:val="No Spacing"/>
    <w:uiPriority w:val="1"/>
    <w:qFormat/>
    <w:rsid w:val="00AE0BC4"/>
    <w:pPr>
      <w:spacing w:after="0" w:line="240" w:lineRule="auto"/>
    </w:pPr>
    <w:rPr>
      <w:rFonts w:ascii="Times New Roman" w:eastAsia="Times New Roman" w:hAnsi="Times New Roman" w:cs="Times New Roman"/>
      <w:lang w:bidi="hi-IN"/>
    </w:rPr>
  </w:style>
  <w:style w:type="character" w:styleId="Hyperlink">
    <w:name w:val="Hyperlink"/>
    <w:basedOn w:val="DefaultParagraphFont"/>
    <w:uiPriority w:val="99"/>
    <w:unhideWhenUsed/>
    <w:rsid w:val="00CF0B13"/>
    <w:rPr>
      <w:color w:val="0563C1" w:themeColor="hyperlink"/>
      <w:u w:val="single"/>
    </w:rPr>
  </w:style>
  <w:style w:type="table" w:styleId="TableGrid">
    <w:name w:val="Table Grid"/>
    <w:basedOn w:val="TableNormal"/>
    <w:uiPriority w:val="59"/>
    <w:qFormat/>
    <w:rsid w:val="00CF0B13"/>
    <w:pPr>
      <w:spacing w:after="0" w:line="240" w:lineRule="auto"/>
    </w:pPr>
    <w:rPr>
      <w:rFonts w:eastAsiaTheme="minorEastAs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nhideWhenUsed/>
    <w:qFormat/>
    <w:rsid w:val="00CF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F0B13"/>
    <w:rPr>
      <w:rFonts w:ascii="Segoe UI" w:hAnsi="Segoe UI" w:cs="Segoe UI"/>
      <w:sz w:val="18"/>
      <w:szCs w:val="18"/>
    </w:rPr>
  </w:style>
  <w:style w:type="paragraph" w:customStyle="1" w:styleId="ListParagraph1">
    <w:name w:val="List Paragraph1"/>
    <w:basedOn w:val="Normal"/>
    <w:uiPriority w:val="34"/>
    <w:qFormat/>
    <w:rsid w:val="00E40976"/>
    <w:pPr>
      <w:spacing w:after="200" w:line="276" w:lineRule="auto"/>
      <w:ind w:left="720"/>
      <w:contextualSpacing/>
    </w:pPr>
    <w:rPr>
      <w:rFonts w:ascii="Calibri" w:eastAsia="Times New Roman" w:hAnsi="Calibri" w:cs="Times New Roman"/>
      <w:lang w:val="en-US"/>
    </w:rPr>
  </w:style>
  <w:style w:type="character" w:customStyle="1" w:styleId="UnresolvedMention">
    <w:name w:val="Unresolved Mention"/>
    <w:basedOn w:val="DefaultParagraphFont"/>
    <w:uiPriority w:val="99"/>
    <w:semiHidden/>
    <w:unhideWhenUsed/>
    <w:rsid w:val="009B605B"/>
    <w:rPr>
      <w:color w:val="605E5C"/>
      <w:shd w:val="clear" w:color="auto" w:fill="E1DFDD"/>
    </w:rPr>
  </w:style>
  <w:style w:type="character" w:styleId="FollowedHyperlink">
    <w:name w:val="FollowedHyperlink"/>
    <w:basedOn w:val="DefaultParagraphFont"/>
    <w:uiPriority w:val="99"/>
    <w:semiHidden/>
    <w:unhideWhenUsed/>
    <w:rsid w:val="009B605B"/>
    <w:rPr>
      <w:color w:val="954F72" w:themeColor="followedHyperlink"/>
      <w:u w:val="single"/>
    </w:rPr>
  </w:style>
  <w:style w:type="paragraph" w:customStyle="1" w:styleId="Normal1">
    <w:name w:val="Normal1"/>
    <w:rsid w:val="009C65D3"/>
    <w:pPr>
      <w:spacing w:after="200" w:line="276" w:lineRule="auto"/>
    </w:pPr>
    <w:rPr>
      <w:rFonts w:ascii="Calibri" w:eastAsia="Calibri" w:hAnsi="Calibri" w:cs="Calibri"/>
      <w:lang w:val="en-US"/>
    </w:rPr>
  </w:style>
  <w:style w:type="paragraph" w:styleId="Caption">
    <w:name w:val="caption"/>
    <w:basedOn w:val="Normal"/>
    <w:next w:val="Normal"/>
    <w:uiPriority w:val="35"/>
    <w:qFormat/>
    <w:rsid w:val="002826F7"/>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customStyle="1" w:styleId="DefaultText">
    <w:name w:val="Default Text"/>
    <w:rsid w:val="004905AF"/>
    <w:pPr>
      <w:widowControl w:val="0"/>
      <w:suppressAutoHyphens/>
      <w:autoSpaceDN w:val="0"/>
      <w:spacing w:after="0" w:line="240" w:lineRule="auto"/>
      <w:textAlignment w:val="baseline"/>
    </w:pPr>
    <w:rPr>
      <w:rFonts w:ascii="Arial" w:eastAsia="Arial Unicode MS" w:hAnsi="Arial" w:cs="Tahoma"/>
      <w:kern w:val="3"/>
      <w:sz w:val="24"/>
      <w:szCs w:val="24"/>
      <w:lang w:val="en-US"/>
    </w:rPr>
  </w:style>
  <w:style w:type="character" w:styleId="Strong">
    <w:name w:val="Strong"/>
    <w:uiPriority w:val="22"/>
    <w:qFormat/>
    <w:rsid w:val="004905AF"/>
    <w:rPr>
      <w:b/>
      <w:bCs/>
    </w:rPr>
  </w:style>
</w:styles>
</file>

<file path=word/webSettings.xml><?xml version="1.0" encoding="utf-8"?>
<w:webSettings xmlns:r="http://schemas.openxmlformats.org/officeDocument/2006/relationships" xmlns:w="http://schemas.openxmlformats.org/wordprocessingml/2006/main">
  <w:divs>
    <w:div w:id="1646423006">
      <w:bodyDiv w:val="1"/>
      <w:marLeft w:val="0"/>
      <w:marRight w:val="0"/>
      <w:marTop w:val="0"/>
      <w:marBottom w:val="0"/>
      <w:divBdr>
        <w:top w:val="none" w:sz="0" w:space="0" w:color="auto"/>
        <w:left w:val="none" w:sz="0" w:space="0" w:color="auto"/>
        <w:bottom w:val="none" w:sz="0" w:space="0" w:color="auto"/>
        <w:right w:val="none" w:sz="0" w:space="0" w:color="auto"/>
      </w:divBdr>
      <w:divsChild>
        <w:div w:id="65530524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ioa.chd@sbi.co.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Sharma</dc:creator>
  <cp:lastModifiedBy>ABOA</cp:lastModifiedBy>
  <cp:revision>2</cp:revision>
  <cp:lastPrinted>2020-01-18T16:42:00Z</cp:lastPrinted>
  <dcterms:created xsi:type="dcterms:W3CDTF">2020-01-30T05:19:00Z</dcterms:created>
  <dcterms:modified xsi:type="dcterms:W3CDTF">2020-01-30T05:19:00Z</dcterms:modified>
</cp:coreProperties>
</file>